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5"/>
      </w:tblGrid>
      <w:tr w:rsidR="00993982" w:rsidRPr="00993982" w:rsidTr="00993982">
        <w:tc>
          <w:tcPr>
            <w:tcW w:w="4785" w:type="dxa"/>
            <w:hideMark/>
          </w:tcPr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 ФЕДЕРАЦИЙ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МАРИЙ ЭЛ РЕСПУБЛИКА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«СУСЛОНГЕР ОЛА ШОТАН ИЛЕМ»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МУНИЦИПАЛЬНЫЙ 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ОБРАЗОВАНИЙЫН АДМИНИСТРАЦИЙЖЫМ</w:t>
            </w:r>
          </w:p>
          <w:p w:rsidR="00993982" w:rsidRPr="00993982" w:rsidRDefault="00993982" w:rsidP="009939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ПУНЧАЛЖЕ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425050, Марий Эл Республик, Звенигово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район, Суслонгер </w:t>
            </w: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Железнодорожная</w:t>
            </w:r>
            <w:proofErr w:type="gramEnd"/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урем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60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(83645)-6-76-74, факс 6-76-74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=================================</w:t>
            </w:r>
          </w:p>
        </w:tc>
        <w:tc>
          <w:tcPr>
            <w:tcW w:w="4785" w:type="dxa"/>
            <w:hideMark/>
          </w:tcPr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 МАРИЙ ЭЛ</w:t>
            </w:r>
          </w:p>
          <w:p w:rsidR="00993982" w:rsidRPr="00993982" w:rsidRDefault="00993982" w:rsidP="0099398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ПОСТАНОВЛЕНИЕ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АДМИНИСТРАЦИИ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МУНИЦИПАЛЬНОГО ОБРАЗОВАНИЯ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«ГОРОДСКОЕ ПОСЕЛЕНИЕ СУСЛОНГЕР»</w:t>
            </w:r>
          </w:p>
          <w:p w:rsidR="00993982" w:rsidRPr="00993982" w:rsidRDefault="00993982" w:rsidP="00993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425050, Республика Марий Эл, Звениговский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район, </w:t>
            </w:r>
            <w:proofErr w:type="spellStart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пгт</w:t>
            </w:r>
            <w:proofErr w:type="spellEnd"/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Суслонгер, ул. Железнодорожная, 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 60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тел. (83645)-6-76-74, факс 6-76-74</w:t>
            </w:r>
          </w:p>
          <w:p w:rsidR="00993982" w:rsidRPr="00993982" w:rsidRDefault="00993982" w:rsidP="00993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39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===================================</w:t>
            </w:r>
          </w:p>
        </w:tc>
      </w:tr>
    </w:tbl>
    <w:p w:rsidR="00993982" w:rsidRDefault="00C15C92" w:rsidP="00C15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23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12EA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6623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81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E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623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1F1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9B3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993982"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82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2EA4">
        <w:rPr>
          <w:rFonts w:ascii="Times New Roman" w:eastAsia="Times New Roman" w:hAnsi="Times New Roman" w:cs="Times New Roman"/>
          <w:sz w:val="28"/>
          <w:szCs w:val="28"/>
          <w:lang w:eastAsia="ru-RU"/>
        </w:rPr>
        <w:t>111</w:t>
      </w:r>
    </w:p>
    <w:p w:rsidR="00D66237" w:rsidRPr="00993982" w:rsidRDefault="00D66237" w:rsidP="00C15C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528" w:rsidRDefault="00A27528" w:rsidP="00D662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ии  ау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кци</w:t>
      </w:r>
      <w:r w:rsidR="0049263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она на право заключения договоров аренды земельных  участков</w:t>
      </w:r>
    </w:p>
    <w:p w:rsidR="00993982" w:rsidRPr="00993982" w:rsidRDefault="00993982" w:rsidP="009939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B354D" w:rsidRDefault="00993982" w:rsidP="009939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ст. 3.3 Федерального закона от 25.10.2001 г. № 137-ФЗ «О введении в действие Земельного кодекса Российской Федерации», ст. ст. 39.11, 39.12 Земельного кодекса Российской Федерации, принимая во внимание отчет</w:t>
      </w:r>
      <w:r w:rsidR="00C15C92">
        <w:rPr>
          <w:rFonts w:ascii="Times New Roman" w:eastAsia="Times New Roman" w:hAnsi="Times New Roman" w:cs="Times New Roman"/>
          <w:sz w:val="28"/>
          <w:szCs w:val="20"/>
          <w:lang w:eastAsia="ru-RU"/>
        </w:rPr>
        <w:t>ы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оценке рыночной стоимости </w:t>
      </w:r>
      <w:r w:rsidR="00681B73">
        <w:rPr>
          <w:rFonts w:ascii="Times New Roman" w:eastAsia="Times New Roman" w:hAnsi="Times New Roman" w:cs="Times New Roman"/>
          <w:sz w:val="28"/>
          <w:szCs w:val="20"/>
          <w:lang w:eastAsia="ru-RU"/>
        </w:rPr>
        <w:t>годового размера арендной платы земельн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ых</w:t>
      </w:r>
      <w:r w:rsidR="00681B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участк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 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0DAF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681B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662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74Н.07.18;  № 74Н.08.18;  74Н.09.18;  74Н.10.18 </w:t>
      </w:r>
      <w:r w:rsidR="00681B7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D66237">
        <w:rPr>
          <w:rFonts w:ascii="Times New Roman" w:eastAsia="Times New Roman" w:hAnsi="Times New Roman" w:cs="Times New Roman"/>
          <w:sz w:val="28"/>
          <w:szCs w:val="20"/>
          <w:lang w:eastAsia="ru-RU"/>
        </w:rPr>
        <w:t>02</w:t>
      </w:r>
      <w:r w:rsidR="00A546E2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66237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 w:rsidR="009B354D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01529B"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г., </w:t>
      </w:r>
      <w:r w:rsidRPr="004978F1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руководствуясь п. 3.1 Положения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дминистрации муниципального образования «Городское поселение Суслонгер», </w:t>
      </w:r>
      <w:r w:rsidR="00A56015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дминистрация муниципального образования </w:t>
      </w:r>
      <w:r w:rsidR="009B35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«Городское поселение Суслонгер», </w:t>
      </w:r>
    </w:p>
    <w:p w:rsidR="00B153A8" w:rsidRDefault="00B153A8" w:rsidP="009B354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93982" w:rsidRPr="00993982" w:rsidRDefault="00993982" w:rsidP="009B354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</w:t>
      </w:r>
      <w:proofErr w:type="gramEnd"/>
      <w:r w:rsidRPr="0099398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 С Т А Н О В Л Я Е Т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:</w:t>
      </w:r>
    </w:p>
    <w:p w:rsidR="00B153A8" w:rsidRDefault="00B153A8" w:rsidP="00B153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153A8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>1. Провести торги в форме аукциона (открытого по составу участников и по форме подачи предложений о це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не) на право заключения договоров аренды земельных участков, находящих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на территории муниципального образования «Городское 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поселение Суслонгер», указанных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приложении 1.</w:t>
      </w:r>
    </w:p>
    <w:p w:rsidR="00682B96" w:rsidRPr="00993982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 w:rsidR="00B153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Утвердить состав аукционной комиссии по 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проведению аукци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она на право заключения договоров аренды земельных участков, находящих</w:t>
      </w:r>
      <w:r w:rsidR="00B153A8">
        <w:rPr>
          <w:rFonts w:ascii="Times New Roman" w:eastAsia="Times New Roman" w:hAnsi="Times New Roman" w:cs="Times New Roman"/>
          <w:sz w:val="28"/>
          <w:szCs w:val="20"/>
          <w:lang w:eastAsia="ru-RU"/>
        </w:rPr>
        <w:t>ся на территории муниципального образования «Городское поселение Суслонгер», (далее - Аукционная комиссия)</w:t>
      </w:r>
      <w:r w:rsidR="00B15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939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следующем составе:</w:t>
      </w:r>
    </w:p>
    <w:p w:rsidR="00682B96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Кудряшов С.В. –  г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Default="00682B96" w:rsidP="00682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МО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 Суслонгер»;</w:t>
      </w:r>
    </w:p>
    <w:p w:rsidR="00682B96" w:rsidRDefault="00682B96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еститель председателя: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Ахматгалиева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И.А.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</w:p>
    <w:p w:rsidR="00682B96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«Городское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Суслонгер»;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Default="00682B96" w:rsidP="00682B96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комиссии:                </w:t>
      </w:r>
      <w:r w:rsidRPr="00BB17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Фокина Н.В.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Default="00682B96" w:rsidP="00682B96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«Городское поселение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Pr="00993982" w:rsidRDefault="00682B96" w:rsidP="00682B96">
      <w:pPr>
        <w:spacing w:after="0" w:line="23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Суслонгер»;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proofErr w:type="spellStart"/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Пурцакина</w:t>
      </w:r>
      <w:proofErr w:type="spellEnd"/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Н.Н. – ведущий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Pr="00993982" w:rsidRDefault="00682B96" w:rsidP="00682B9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Николаева Н.В. – ведущий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Аукционной комиссии провести торги в форме аукциона (открытого по составу участников и по </w:t>
      </w:r>
      <w:r w:rsidRPr="00993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 подачи предложений о цене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право заключения договоров аренды земельных участков, находящих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ся на 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территории муниципального образования «Городское 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поселение Суслонгер», указанных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пункте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 настоящего постановления.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4. Установить начальный размер г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одовой арендной платы земельных участков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, величину повышения (шаг аукциона), а также размер вносимого задатка для участия в аукционе согласно приложению 1.</w:t>
      </w:r>
    </w:p>
    <w:p w:rsidR="00682B96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5. Назначить аукционистом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Николаеву Е.Ю.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специалиста администрации муниципального образования «Городское поселение Суслонгер»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6. Утвердить: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проект информационного сообщения, согласно приложению 2;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форму заявки на участие в аукционе,  согласно  приложению 3;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проект договора аренды земельного участка, согласно приложению 4.</w:t>
      </w:r>
    </w:p>
    <w:p w:rsidR="00682B96" w:rsidRPr="00BB17EA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7.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Опубликовать извещение о проведении аукциона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прав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заключени</w:t>
      </w:r>
      <w:r w:rsidR="00492638">
        <w:rPr>
          <w:rFonts w:ascii="Times New Roman" w:eastAsia="Times New Roman" w:hAnsi="Times New Roman" w:cs="Times New Roman"/>
          <w:sz w:val="28"/>
          <w:szCs w:val="20"/>
          <w:lang w:eastAsia="ru-RU"/>
        </w:rPr>
        <w:t>я договоров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аренды земельных участков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официальном сайте Российской Федерации в информационно-телекоммуникационной сети «Интернет» по адресу: </w:t>
      </w:r>
      <w:hyperlink r:id="rId5" w:history="1"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www.torgi.gov.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</w:hyperlink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 официальном сайте муниципального образования «Звениговский муниципальный район» в сети «Интернет» по адресу: </w:t>
      </w:r>
      <w:hyperlink r:id="rId6" w:history="1"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www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admzven</w:t>
        </w:r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eastAsia="ru-RU"/>
          </w:rPr>
          <w:t>.</w:t>
        </w:r>
        <w:proofErr w:type="spellStart"/>
        <w:r w:rsidRPr="00993982">
          <w:rPr>
            <w:rFonts w:ascii="Times New Roman" w:eastAsia="Times New Roman" w:hAnsi="Times New Roman" w:cs="Times New Roman"/>
            <w:color w:val="0000FF"/>
            <w:sz w:val="28"/>
            <w:szCs w:val="20"/>
            <w:u w:val="single"/>
            <w:lang w:val="en-US" w:eastAsia="ru-RU"/>
          </w:rPr>
          <w:t>ru</w:t>
        </w:r>
        <w:proofErr w:type="spellEnd"/>
      </w:hyperlink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Pr="00BB17EA">
        <w:rPr>
          <w:rFonts w:ascii="Times New Roman" w:hAnsi="Times New Roman" w:cs="Times New Roman"/>
          <w:sz w:val="28"/>
        </w:rPr>
        <w:t>а также в газете муниципального автономного учреждения</w:t>
      </w:r>
      <w:r w:rsidRPr="00BB17EA">
        <w:rPr>
          <w:rFonts w:ascii="Times New Roman" w:hAnsi="Times New Roman" w:cs="Times New Roman"/>
          <w:sz w:val="28"/>
          <w:szCs w:val="28"/>
        </w:rPr>
        <w:t xml:space="preserve"> «Редакция </w:t>
      </w:r>
      <w:proofErr w:type="spellStart"/>
      <w:r w:rsidRPr="00BB17EA">
        <w:rPr>
          <w:rFonts w:ascii="Times New Roman" w:hAnsi="Times New Roman" w:cs="Times New Roman"/>
          <w:sz w:val="28"/>
          <w:szCs w:val="28"/>
        </w:rPr>
        <w:t>Звениговской</w:t>
      </w:r>
      <w:proofErr w:type="spellEnd"/>
      <w:r w:rsidRPr="00BB17EA">
        <w:rPr>
          <w:rFonts w:ascii="Times New Roman" w:hAnsi="Times New Roman" w:cs="Times New Roman"/>
          <w:sz w:val="28"/>
          <w:szCs w:val="28"/>
        </w:rPr>
        <w:t xml:space="preserve"> районной газеты «</w:t>
      </w:r>
      <w:proofErr w:type="spellStart"/>
      <w:r w:rsidRPr="00BB17EA">
        <w:rPr>
          <w:rFonts w:ascii="Times New Roman" w:hAnsi="Times New Roman" w:cs="Times New Roman"/>
          <w:sz w:val="28"/>
          <w:szCs w:val="28"/>
        </w:rPr>
        <w:t>Звениговская</w:t>
      </w:r>
      <w:proofErr w:type="spellEnd"/>
      <w:r w:rsidRPr="00BB17EA">
        <w:rPr>
          <w:rFonts w:ascii="Times New Roman" w:hAnsi="Times New Roman" w:cs="Times New Roman"/>
          <w:sz w:val="28"/>
          <w:szCs w:val="28"/>
        </w:rPr>
        <w:t xml:space="preserve"> неделя»</w:t>
      </w:r>
      <w:r w:rsidRPr="00BB17EA">
        <w:rPr>
          <w:rFonts w:ascii="Times New Roman" w:hAnsi="Times New Roman" w:cs="Times New Roman"/>
          <w:sz w:val="28"/>
        </w:rPr>
        <w:t>.</w:t>
      </w:r>
      <w:proofErr w:type="gramEnd"/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8. </w:t>
      </w:r>
      <w:proofErr w:type="gramStart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исполнением настоящего постановления возложить на ведущего специалиста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дминистрации муниципального образования «Городское поселение Суслонгер» Фокину Н.В.</w:t>
      </w:r>
    </w:p>
    <w:p w:rsidR="00682B96" w:rsidRPr="00993982" w:rsidRDefault="00682B96" w:rsidP="00682B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0"/>
          <w:lang w:eastAsia="ru-RU"/>
        </w:rPr>
        <w:t>9. Настоящее постановление вступает в силу со дня его подписания.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982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дское поселение Суслонгер»: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С.В. Кудряшов</w:t>
      </w: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B96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2B96" w:rsidRPr="00993982" w:rsidRDefault="00682B96" w:rsidP="00682B96">
      <w:pPr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3982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Фокина Н.В.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>Ознакомлены: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Pr="00993982">
        <w:rPr>
          <w:rFonts w:ascii="Times New Roman" w:eastAsia="Times New Roman" w:hAnsi="Times New Roman" w:cs="Times New Roman"/>
          <w:lang w:eastAsia="ru-RU"/>
        </w:rPr>
        <w:t>лав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>Кудряшов С.В.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Главный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специалист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Ахматгалиева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И.А.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Ведущий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специалист 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r>
        <w:rPr>
          <w:rFonts w:ascii="Times New Roman" w:eastAsia="Times New Roman" w:hAnsi="Times New Roman" w:cs="Times New Roman"/>
          <w:lang w:eastAsia="ru-RU"/>
        </w:rPr>
        <w:t>Фокина Н.В.</w:t>
      </w:r>
      <w:r w:rsidRPr="00993982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Ведущий специалист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«Городское поселение Суслонгер» _____________________________________ </w:t>
      </w:r>
      <w:proofErr w:type="spellStart"/>
      <w:r w:rsidRPr="00993982">
        <w:rPr>
          <w:rFonts w:ascii="Times New Roman" w:eastAsia="Times New Roman" w:hAnsi="Times New Roman" w:cs="Times New Roman"/>
          <w:lang w:eastAsia="ru-RU"/>
        </w:rPr>
        <w:t>Пурцакина</w:t>
      </w:r>
      <w:proofErr w:type="spellEnd"/>
      <w:r w:rsidRPr="00993982">
        <w:rPr>
          <w:rFonts w:ascii="Times New Roman" w:eastAsia="Times New Roman" w:hAnsi="Times New Roman" w:cs="Times New Roman"/>
          <w:lang w:eastAsia="ru-RU"/>
        </w:rPr>
        <w:t xml:space="preserve"> Н.Н.</w:t>
      </w:r>
    </w:p>
    <w:p w:rsidR="00682B96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3982">
        <w:rPr>
          <w:rFonts w:ascii="Times New Roman" w:eastAsia="Times New Roman" w:hAnsi="Times New Roman" w:cs="Times New Roman"/>
          <w:lang w:eastAsia="ru-RU"/>
        </w:rPr>
        <w:t xml:space="preserve">Ведущий специалист администрации муниципального образования </w:t>
      </w:r>
    </w:p>
    <w:p w:rsidR="00682B96" w:rsidRPr="00993982" w:rsidRDefault="00682B96" w:rsidP="00682B9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682B96" w:rsidRPr="00993982" w:rsidSect="00D66237">
          <w:pgSz w:w="11906" w:h="16838"/>
          <w:pgMar w:top="709" w:right="849" w:bottom="426" w:left="1701" w:header="708" w:footer="708" w:gutter="0"/>
          <w:cols w:space="720"/>
        </w:sectPr>
      </w:pPr>
      <w:r w:rsidRPr="00993982">
        <w:rPr>
          <w:rFonts w:ascii="Times New Roman" w:eastAsia="Times New Roman" w:hAnsi="Times New Roman" w:cs="Times New Roman"/>
          <w:lang w:eastAsia="ru-RU"/>
        </w:rPr>
        <w:t>«Городское поселение Суслонгер» _____________________________________ Нико</w:t>
      </w:r>
      <w:r>
        <w:rPr>
          <w:rFonts w:ascii="Times New Roman" w:eastAsia="Times New Roman" w:hAnsi="Times New Roman" w:cs="Times New Roman"/>
          <w:lang w:eastAsia="ru-RU"/>
        </w:rPr>
        <w:t>лаева Н.В.</w:t>
      </w:r>
    </w:p>
    <w:p w:rsidR="00B153A8" w:rsidRDefault="00B153A8" w:rsidP="00682B9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B153A8" w:rsidSect="00682B96">
      <w:pgSz w:w="11906" w:h="16838"/>
      <w:pgMar w:top="568" w:right="850" w:bottom="284" w:left="1418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6D47"/>
    <w:rsid w:val="0001529B"/>
    <w:rsid w:val="000152D0"/>
    <w:rsid w:val="000660CE"/>
    <w:rsid w:val="000C324C"/>
    <w:rsid w:val="000F2010"/>
    <w:rsid w:val="0011033A"/>
    <w:rsid w:val="00134BE6"/>
    <w:rsid w:val="001738E5"/>
    <w:rsid w:val="001F1BB5"/>
    <w:rsid w:val="004060FA"/>
    <w:rsid w:val="00450872"/>
    <w:rsid w:val="004824CC"/>
    <w:rsid w:val="00492638"/>
    <w:rsid w:val="004978F1"/>
    <w:rsid w:val="0051648E"/>
    <w:rsid w:val="005300B8"/>
    <w:rsid w:val="005A4C98"/>
    <w:rsid w:val="00681B73"/>
    <w:rsid w:val="00682B96"/>
    <w:rsid w:val="006F1E16"/>
    <w:rsid w:val="00822AC9"/>
    <w:rsid w:val="00826AA3"/>
    <w:rsid w:val="00993982"/>
    <w:rsid w:val="009B354D"/>
    <w:rsid w:val="009E16AA"/>
    <w:rsid w:val="00A12EA4"/>
    <w:rsid w:val="00A27528"/>
    <w:rsid w:val="00A546E2"/>
    <w:rsid w:val="00A56015"/>
    <w:rsid w:val="00AD33F6"/>
    <w:rsid w:val="00B153A8"/>
    <w:rsid w:val="00BB17EA"/>
    <w:rsid w:val="00C15C92"/>
    <w:rsid w:val="00C90DAF"/>
    <w:rsid w:val="00CA1048"/>
    <w:rsid w:val="00CF63BE"/>
    <w:rsid w:val="00D66237"/>
    <w:rsid w:val="00D76D47"/>
    <w:rsid w:val="00E47E12"/>
    <w:rsid w:val="00E75CC8"/>
    <w:rsid w:val="00ED1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AC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B153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dmzven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Землеустроитель</cp:lastModifiedBy>
  <cp:revision>46</cp:revision>
  <cp:lastPrinted>2018-08-24T06:19:00Z</cp:lastPrinted>
  <dcterms:created xsi:type="dcterms:W3CDTF">2016-12-02T11:01:00Z</dcterms:created>
  <dcterms:modified xsi:type="dcterms:W3CDTF">2018-08-24T06:57:00Z</dcterms:modified>
</cp:coreProperties>
</file>